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E82" w14:textId="3D368A6E" w:rsidR="00AD0E8D" w:rsidRPr="00AD0E8D" w:rsidRDefault="00AD0E8D" w:rsidP="00AD0E8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0E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Уведомление о проведении общественных обсуждений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D0E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проектной документации «</w:t>
      </w:r>
      <w:r w:rsidRPr="00AD0E8D">
        <w:rPr>
          <w:rStyle w:val="docdat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Обустройство Восточно-</w:t>
      </w:r>
      <w:proofErr w:type="spellStart"/>
      <w:r w:rsidRPr="00AD0E8D">
        <w:rPr>
          <w:rStyle w:val="docdat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Янчинского</w:t>
      </w:r>
      <w:proofErr w:type="spellEnd"/>
      <w:r w:rsidRPr="00AD0E8D">
        <w:rPr>
          <w:rStyle w:val="docdata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лицензионного участка (2-я очередь). Строительство и обустройство кустовой площадки</w:t>
      </w:r>
      <w:r w:rsidRPr="00AD0E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», включая предварительные материалы оценки воздействия на окружающую среду</w:t>
      </w:r>
    </w:p>
    <w:p w14:paraId="7102CEEB" w14:textId="13C91332" w:rsidR="00AD0E8D" w:rsidRPr="00AD0E8D" w:rsidRDefault="00AD0E8D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8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  от 01.12.2020 № 999 «Об утверждении требований к материалам оценки воздействия на окружающую среду», ООО «ЛУКОЙЛ-Западная Сибирь» ТПП «</w:t>
      </w:r>
      <w:proofErr w:type="spellStart"/>
      <w:r w:rsidRPr="00AD0E8D">
        <w:rPr>
          <w:rFonts w:ascii="Times New Roman" w:hAnsi="Times New Roman" w:cs="Times New Roman"/>
          <w:sz w:val="24"/>
          <w:szCs w:val="24"/>
        </w:rPr>
        <w:t>Покачевнефтегаз</w:t>
      </w:r>
      <w:proofErr w:type="spellEnd"/>
      <w:r w:rsidRPr="00AD0E8D">
        <w:rPr>
          <w:rFonts w:ascii="Times New Roman" w:hAnsi="Times New Roman" w:cs="Times New Roman"/>
          <w:sz w:val="24"/>
          <w:szCs w:val="24"/>
        </w:rPr>
        <w:t>» совместно с ООО «НИПИ «</w:t>
      </w:r>
      <w:proofErr w:type="spellStart"/>
      <w:r w:rsidRPr="00AD0E8D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Pr="00AD0E8D">
        <w:rPr>
          <w:rFonts w:ascii="Times New Roman" w:hAnsi="Times New Roman" w:cs="Times New Roman"/>
          <w:sz w:val="24"/>
          <w:szCs w:val="24"/>
        </w:rPr>
        <w:t xml:space="preserve">» и Администрацией Нижневартовского района уведомляют о начале процесса общественных обсуждений проектной документации </w:t>
      </w:r>
      <w:r w:rsidRPr="00AD0E8D">
        <w:rPr>
          <w:rFonts w:ascii="Times New Roman" w:hAnsi="Times New Roman" w:cs="Times New Roman"/>
          <w:b/>
          <w:bCs/>
          <w:sz w:val="24"/>
          <w:szCs w:val="24"/>
        </w:rPr>
        <w:t>«Обустройство Восточно-</w:t>
      </w:r>
      <w:proofErr w:type="spellStart"/>
      <w:r w:rsidRPr="00AD0E8D">
        <w:rPr>
          <w:rFonts w:ascii="Times New Roman" w:hAnsi="Times New Roman" w:cs="Times New Roman"/>
          <w:b/>
          <w:bCs/>
          <w:sz w:val="24"/>
          <w:szCs w:val="24"/>
        </w:rPr>
        <w:t>Янчинского</w:t>
      </w:r>
      <w:proofErr w:type="spellEnd"/>
      <w:r w:rsidRPr="00AD0E8D">
        <w:rPr>
          <w:rFonts w:ascii="Times New Roman" w:hAnsi="Times New Roman" w:cs="Times New Roman"/>
          <w:b/>
          <w:bCs/>
          <w:sz w:val="24"/>
          <w:szCs w:val="24"/>
        </w:rPr>
        <w:t xml:space="preserve"> лицензионного участка (2-я очередь). Строительство и обустройство кустовой площадки»</w:t>
      </w:r>
      <w:r w:rsidRPr="00AD0E8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66A8BA13" w14:textId="77777777" w:rsidR="00AD0E8D" w:rsidRDefault="00C65FB4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717239" w:rsidRPr="00396F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7239" w:rsidRPr="00717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E8D" w:rsidRPr="00AD0E8D">
        <w:rPr>
          <w:rFonts w:ascii="Times New Roman" w:hAnsi="Times New Roman" w:cs="Times New Roman"/>
          <w:sz w:val="24"/>
          <w:szCs w:val="24"/>
        </w:rPr>
        <w:t>ООО «ЛУКОЙЛ-Западная Сибирь» Территориально-производственное предприятие «</w:t>
      </w:r>
      <w:proofErr w:type="spellStart"/>
      <w:r w:rsidR="00AD0E8D" w:rsidRPr="00AD0E8D">
        <w:rPr>
          <w:rFonts w:ascii="Times New Roman" w:hAnsi="Times New Roman" w:cs="Times New Roman"/>
          <w:sz w:val="24"/>
          <w:szCs w:val="24"/>
        </w:rPr>
        <w:t>Покачевнефтегаз</w:t>
      </w:r>
      <w:proofErr w:type="spellEnd"/>
      <w:r w:rsidR="00AD0E8D" w:rsidRPr="00AD0E8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46A650" w14:textId="05F016D6" w:rsidR="00AD0E8D" w:rsidRPr="00AD0E8D" w:rsidRDefault="00AD0E8D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8D">
        <w:rPr>
          <w:rFonts w:ascii="Times New Roman" w:hAnsi="Times New Roman" w:cs="Times New Roman"/>
          <w:sz w:val="24"/>
          <w:szCs w:val="24"/>
        </w:rPr>
        <w:t xml:space="preserve">ИНН: 8608048498, ОГРН: 1028601441978, </w:t>
      </w:r>
    </w:p>
    <w:p w14:paraId="513B5E58" w14:textId="0F5BEA7E" w:rsidR="00AD0E8D" w:rsidRPr="00C67102" w:rsidRDefault="00AD0E8D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E8D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628484, Тюменская область, Ханты-Мансийский автономный округ – Югра, г. Когалым, ул. Прибалтийская, д.20</w:t>
      </w:r>
    </w:p>
    <w:p w14:paraId="543F99CC" w14:textId="7DEE52BE" w:rsidR="00AD0E8D" w:rsidRPr="00C67102" w:rsidRDefault="00AD0E8D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E8D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628661, Тюменская область, Ханты-Мансийский автономный округ–Югра, г. Покачи, ул. Комсомольская, д. 8</w:t>
      </w:r>
    </w:p>
    <w:p w14:paraId="3AE94D0B" w14:textId="233D68F4" w:rsidR="00AD0E8D" w:rsidRPr="00C67102" w:rsidRDefault="00AD0E8D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E8D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 xml:space="preserve">тел.: 8 (34669) 37-23-1, </w:t>
      </w:r>
      <w:proofErr w:type="spellStart"/>
      <w:proofErr w:type="gramStart"/>
      <w:r w:rsidRPr="00C67102">
        <w:rPr>
          <w:rFonts w:ascii="Times New Roman" w:hAnsi="Times New Roman" w:cs="Times New Roman"/>
          <w:i/>
          <w:iCs/>
          <w:sz w:val="24"/>
          <w:szCs w:val="24"/>
        </w:rPr>
        <w:t>эл.почта</w:t>
      </w:r>
      <w:proofErr w:type="spellEnd"/>
      <w:proofErr w:type="gramEnd"/>
      <w:r w:rsidRPr="00C67102">
        <w:rPr>
          <w:rFonts w:ascii="Times New Roman" w:hAnsi="Times New Roman" w:cs="Times New Roman"/>
          <w:i/>
          <w:iCs/>
          <w:sz w:val="24"/>
          <w:szCs w:val="24"/>
        </w:rPr>
        <w:t>: Alexandr.Shpyhov@lukoil.com</w:t>
      </w:r>
    </w:p>
    <w:p w14:paraId="386C5626" w14:textId="7F0E8543" w:rsidR="00C67102" w:rsidRPr="00C67102" w:rsidRDefault="00B508BF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Исполнитель: </w:t>
      </w:r>
      <w:r w:rsidR="00C67102" w:rsidRPr="00C67102">
        <w:rPr>
          <w:rFonts w:ascii="Times New Roman" w:hAnsi="Times New Roman" w:cs="Times New Roman"/>
          <w:sz w:val="24"/>
          <w:szCs w:val="24"/>
        </w:rPr>
        <w:t>ООО «НИПИ «</w:t>
      </w:r>
      <w:proofErr w:type="spellStart"/>
      <w:r w:rsidR="00C67102" w:rsidRPr="00C67102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C67102" w:rsidRPr="00C67102">
        <w:rPr>
          <w:rFonts w:ascii="Times New Roman" w:hAnsi="Times New Roman" w:cs="Times New Roman"/>
          <w:sz w:val="24"/>
          <w:szCs w:val="24"/>
        </w:rPr>
        <w:t>»</w:t>
      </w:r>
    </w:p>
    <w:p w14:paraId="23C3F41B" w14:textId="5D0D77E8" w:rsidR="00C67102" w:rsidRPr="00C67102" w:rsidRDefault="00C67102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ИНН: 7202234780, </w:t>
      </w:r>
      <w:r w:rsidRPr="00A60480">
        <w:rPr>
          <w:rFonts w:ascii="Times New Roman" w:hAnsi="Times New Roman" w:cs="Times New Roman"/>
          <w:sz w:val="24"/>
          <w:szCs w:val="24"/>
        </w:rPr>
        <w:t>ОГРН:</w:t>
      </w:r>
      <w:r w:rsidRPr="00C67102">
        <w:rPr>
          <w:rFonts w:ascii="Times New Roman" w:hAnsi="Times New Roman" w:cs="Times New Roman"/>
          <w:sz w:val="24"/>
          <w:szCs w:val="24"/>
        </w:rPr>
        <w:t xml:space="preserve"> 1127232036711</w:t>
      </w:r>
    </w:p>
    <w:p w14:paraId="3DA19E59" w14:textId="220819B5" w:rsidR="00C67102" w:rsidRPr="00C67102" w:rsidRDefault="00C67102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625027, Тюменская область, город Тюмень, ул. 50 лет Октября, д.38, этаж 4</w:t>
      </w:r>
    </w:p>
    <w:p w14:paraId="2BCEE95B" w14:textId="33FC4267" w:rsidR="00C67102" w:rsidRPr="00C67102" w:rsidRDefault="00C67102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625027, Тюменская область, город Тюмень, ул. 50 лет Октября, д.38, этаж 4</w:t>
      </w:r>
    </w:p>
    <w:p w14:paraId="6F8C3338" w14:textId="2A5A0B3A" w:rsidR="00C67102" w:rsidRPr="00C67102" w:rsidRDefault="00C67102" w:rsidP="0071723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Pr="002C1B95">
        <w:rPr>
          <w:rFonts w:ascii="Times New Roman" w:hAnsi="Times New Roman" w:cs="Times New Roman"/>
          <w:i/>
          <w:iCs/>
          <w:sz w:val="24"/>
          <w:szCs w:val="24"/>
        </w:rPr>
        <w:t xml:space="preserve">.: 8 (3452) </w:t>
      </w:r>
      <w:r w:rsidR="002C1B95" w:rsidRPr="002C1B95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C1B9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C1B95" w:rsidRPr="002C1B95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2C1B9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C1B95" w:rsidRPr="002C1B95">
        <w:rPr>
          <w:rFonts w:ascii="Times New Roman" w:hAnsi="Times New Roman" w:cs="Times New Roman"/>
          <w:i/>
          <w:iCs/>
          <w:sz w:val="24"/>
          <w:szCs w:val="24"/>
        </w:rPr>
        <w:t>77</w:t>
      </w:r>
      <w:r w:rsidRPr="002C1B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2C1B95">
        <w:rPr>
          <w:rFonts w:ascii="Times New Roman" w:hAnsi="Times New Roman" w:cs="Times New Roman"/>
          <w:i/>
          <w:iCs/>
          <w:sz w:val="24"/>
          <w:szCs w:val="24"/>
        </w:rPr>
        <w:t>эл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.почта</w:t>
      </w:r>
      <w:proofErr w:type="spellEnd"/>
      <w:proofErr w:type="gramEnd"/>
      <w:r w:rsidRPr="00C67102">
        <w:rPr>
          <w:rFonts w:ascii="Times New Roman" w:hAnsi="Times New Roman" w:cs="Times New Roman"/>
          <w:i/>
          <w:iCs/>
          <w:sz w:val="24"/>
          <w:szCs w:val="24"/>
        </w:rPr>
        <w:t>: info@nipingp.ru</w:t>
      </w:r>
    </w:p>
    <w:p w14:paraId="05412D06" w14:textId="38B0EB1B" w:rsidR="00C67102" w:rsidRDefault="005C31DA" w:rsidP="005C31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6F71">
        <w:rPr>
          <w:rFonts w:ascii="Times New Roman" w:hAnsi="Times New Roman" w:cs="Times New Roman"/>
          <w:b/>
          <w:bCs/>
          <w:sz w:val="24"/>
          <w:szCs w:val="24"/>
        </w:rPr>
        <w:t>рган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6F7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36AF">
        <w:rPr>
          <w:rFonts w:ascii="Times New Roman" w:hAnsi="Times New Roman" w:cs="Times New Roman"/>
          <w:sz w:val="24"/>
          <w:szCs w:val="24"/>
        </w:rPr>
        <w:t>Нижневартовского района</w:t>
      </w:r>
      <w:r w:rsidRPr="00396F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382E51" w14:textId="08687044" w:rsidR="00C67102" w:rsidRPr="00C67102" w:rsidRDefault="00C67102" w:rsidP="005C31DA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628616, Ханты-Мансийский автономный округ - Югра, г. Нижневартовск, ул. Ленина, д. 6</w:t>
      </w:r>
    </w:p>
    <w:p w14:paraId="29A78891" w14:textId="78206421" w:rsidR="00C67102" w:rsidRPr="00C67102" w:rsidRDefault="00C67102" w:rsidP="005C31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>628616, Ханты-Мансийский автономный округ - Югра, г. Нижневартовск, ул. Ленина, д. 6</w:t>
      </w:r>
    </w:p>
    <w:p w14:paraId="0DAE48F7" w14:textId="7231F2AF" w:rsidR="00C67102" w:rsidRPr="00C67102" w:rsidRDefault="00C67102" w:rsidP="005C31DA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102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Pr="00C67102">
        <w:rPr>
          <w:rFonts w:ascii="Times New Roman" w:hAnsi="Times New Roman" w:cs="Times New Roman"/>
          <w:i/>
          <w:iCs/>
          <w:sz w:val="24"/>
          <w:szCs w:val="24"/>
        </w:rPr>
        <w:t xml:space="preserve">специалист-эксперт отдела экологической безопасности Управления экологии и природопользования Администрации Нижневартовского района Ханты-Мансийского автономного округа – Югры Мацан Олег Николаевич, 628600, ХМАО-Югра, г. Нижневартовск, ул. Таежная, 19, </w:t>
      </w:r>
      <w:proofErr w:type="spellStart"/>
      <w:r w:rsidRPr="00C67102">
        <w:rPr>
          <w:rFonts w:ascii="Times New Roman" w:hAnsi="Times New Roman" w:cs="Times New Roman"/>
          <w:i/>
          <w:iCs/>
          <w:sz w:val="24"/>
          <w:szCs w:val="24"/>
        </w:rPr>
        <w:t>каб</w:t>
      </w:r>
      <w:proofErr w:type="spellEnd"/>
      <w:r w:rsidRPr="00C67102">
        <w:rPr>
          <w:rFonts w:ascii="Times New Roman" w:hAnsi="Times New Roman" w:cs="Times New Roman"/>
          <w:i/>
          <w:iCs/>
          <w:sz w:val="24"/>
          <w:szCs w:val="24"/>
        </w:rPr>
        <w:t>. 106, тел. 8 (3466) 49-48-27, адрес электронной почты:</w:t>
      </w:r>
      <w:r w:rsidRPr="00C67102">
        <w:rPr>
          <w:rStyle w:val="a3"/>
          <w:lang w:val="en-US"/>
        </w:rPr>
        <w:t> </w:t>
      </w:r>
      <w:hyperlink r:id="rId5" w:history="1">
        <w:r w:rsidRPr="00C67102">
          <w:rPr>
            <w:rStyle w:val="a3"/>
            <w:lang w:val="en-US"/>
          </w:rPr>
          <w:t>MatsanON</w:t>
        </w:r>
        <w:r w:rsidRPr="00C67102">
          <w:rPr>
            <w:rStyle w:val="a3"/>
          </w:rPr>
          <w:t>@</w:t>
        </w:r>
        <w:r w:rsidRPr="00C67102">
          <w:rPr>
            <w:rStyle w:val="a3"/>
            <w:lang w:val="en-US"/>
          </w:rPr>
          <w:t>NVraion</w:t>
        </w:r>
        <w:r w:rsidRPr="00C67102">
          <w:rPr>
            <w:rStyle w:val="a3"/>
          </w:rPr>
          <w:t>.</w:t>
        </w:r>
        <w:proofErr w:type="spellStart"/>
        <w:r w:rsidRPr="00C67102">
          <w:rPr>
            <w:rStyle w:val="a3"/>
            <w:lang w:val="en-US"/>
          </w:rPr>
          <w:t>ru</w:t>
        </w:r>
        <w:proofErr w:type="spellEnd"/>
      </w:hyperlink>
    </w:p>
    <w:p w14:paraId="3888F54B" w14:textId="560D4636" w:rsidR="00C67102" w:rsidRDefault="007A1957" w:rsidP="0056024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деятельности: </w:t>
      </w:r>
      <w:r w:rsidR="00C67102" w:rsidRPr="00C67102">
        <w:rPr>
          <w:rFonts w:ascii="Times New Roman" w:hAnsi="Times New Roman" w:cs="Times New Roman"/>
          <w:sz w:val="24"/>
          <w:szCs w:val="24"/>
        </w:rPr>
        <w:t>Обустройство Восточно-</w:t>
      </w:r>
      <w:proofErr w:type="spellStart"/>
      <w:r w:rsidR="00C67102" w:rsidRPr="00C67102">
        <w:rPr>
          <w:rFonts w:ascii="Times New Roman" w:hAnsi="Times New Roman" w:cs="Times New Roman"/>
          <w:sz w:val="24"/>
          <w:szCs w:val="24"/>
        </w:rPr>
        <w:t>Янчинского</w:t>
      </w:r>
      <w:proofErr w:type="spellEnd"/>
      <w:r w:rsidR="00C67102" w:rsidRPr="00C67102">
        <w:rPr>
          <w:rFonts w:ascii="Times New Roman" w:hAnsi="Times New Roman" w:cs="Times New Roman"/>
          <w:sz w:val="24"/>
          <w:szCs w:val="24"/>
        </w:rPr>
        <w:t xml:space="preserve"> лицензионного участка (2-я очередь). Строительство и обустройство кустовой площадки</w:t>
      </w:r>
      <w:r w:rsidR="008263CC">
        <w:rPr>
          <w:rFonts w:ascii="Times New Roman" w:hAnsi="Times New Roman" w:cs="Times New Roman"/>
          <w:sz w:val="24"/>
          <w:szCs w:val="24"/>
        </w:rPr>
        <w:t>.</w:t>
      </w:r>
      <w:r w:rsidR="00C67102"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E70E94" w14:textId="28F4E54B" w:rsidR="008263CC" w:rsidRDefault="007A1957" w:rsidP="0056024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намечаемой деятельности: </w:t>
      </w:r>
      <w:r w:rsidR="008263CC" w:rsidRPr="008263CC">
        <w:rPr>
          <w:rFonts w:ascii="Times New Roman" w:hAnsi="Times New Roman" w:cs="Times New Roman"/>
          <w:sz w:val="24"/>
          <w:szCs w:val="24"/>
        </w:rPr>
        <w:t>Обустройство кустовой площадки №77 Восточно-</w:t>
      </w:r>
      <w:proofErr w:type="spellStart"/>
      <w:r w:rsidR="008263CC" w:rsidRPr="008263CC">
        <w:rPr>
          <w:rFonts w:ascii="Times New Roman" w:hAnsi="Times New Roman" w:cs="Times New Roman"/>
          <w:sz w:val="24"/>
          <w:szCs w:val="24"/>
        </w:rPr>
        <w:t>Янчинского</w:t>
      </w:r>
      <w:proofErr w:type="spellEnd"/>
      <w:r w:rsidR="008263CC" w:rsidRPr="008263CC">
        <w:rPr>
          <w:rFonts w:ascii="Times New Roman" w:hAnsi="Times New Roman" w:cs="Times New Roman"/>
          <w:sz w:val="24"/>
          <w:szCs w:val="24"/>
        </w:rPr>
        <w:t xml:space="preserve"> лицензионного участка с помощью проектных решений, обеспечивающих защиту атмосферного воздуха, почвы, земельных ресурсов, поверхностных и грунтовых вод от хозяйственной деятельности</w:t>
      </w:r>
      <w:r w:rsidR="008263CC">
        <w:rPr>
          <w:rFonts w:ascii="Times New Roman" w:hAnsi="Times New Roman" w:cs="Times New Roman"/>
          <w:sz w:val="24"/>
          <w:szCs w:val="24"/>
        </w:rPr>
        <w:t>.</w:t>
      </w:r>
    </w:p>
    <w:p w14:paraId="68E74F99" w14:textId="77777777" w:rsidR="006E3137" w:rsidRDefault="007A1957" w:rsidP="007A19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Месторасположение намечаемой деятельности: </w:t>
      </w:r>
      <w:r w:rsidR="006E3137" w:rsidRPr="006E3137">
        <w:rPr>
          <w:rFonts w:ascii="Times New Roman" w:hAnsi="Times New Roman" w:cs="Times New Roman"/>
          <w:sz w:val="24"/>
          <w:szCs w:val="24"/>
        </w:rPr>
        <w:t xml:space="preserve">РФ, Ханты-Мансийский автономный округ Тюменской области, Нижневартовский район, </w:t>
      </w:r>
      <w:proofErr w:type="spellStart"/>
      <w:r w:rsidR="006E3137" w:rsidRPr="006E3137">
        <w:rPr>
          <w:rFonts w:ascii="Times New Roman" w:hAnsi="Times New Roman" w:cs="Times New Roman"/>
          <w:sz w:val="24"/>
          <w:szCs w:val="24"/>
        </w:rPr>
        <w:t>Покачевское</w:t>
      </w:r>
      <w:proofErr w:type="spellEnd"/>
      <w:r w:rsidR="006E3137" w:rsidRPr="006E3137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6E3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7BD009" w14:textId="5A689449" w:rsidR="00F5024A" w:rsidRPr="007B6676" w:rsidRDefault="00A60480" w:rsidP="00F5024A">
      <w:pPr>
        <w:spacing w:before="120"/>
        <w:rPr>
          <w:rFonts w:ascii="Times New Roman" w:hAnsi="Times New Roman" w:cs="Times New Roman"/>
        </w:rPr>
      </w:pPr>
      <w:r w:rsidRPr="00A6048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сроки проведения оценки воздействия на окружающую среду: </w:t>
      </w:r>
      <w:proofErr w:type="gramStart"/>
      <w:r w:rsidR="007B6676" w:rsidRPr="007B6676">
        <w:rPr>
          <w:i/>
          <w:shd w:val="clear" w:color="auto" w:fill="FFFFFF"/>
        </w:rPr>
        <w:t>16</w:t>
      </w:r>
      <w:r w:rsidR="004508AA" w:rsidRPr="007B6676">
        <w:rPr>
          <w:i/>
          <w:shd w:val="clear" w:color="auto" w:fill="FFFFFF"/>
        </w:rPr>
        <w:t>.</w:t>
      </w:r>
      <w:r w:rsidR="007B6676" w:rsidRPr="007B6676">
        <w:rPr>
          <w:i/>
          <w:shd w:val="clear" w:color="auto" w:fill="FFFFFF"/>
        </w:rPr>
        <w:t>10</w:t>
      </w:r>
      <w:r w:rsidR="004508AA" w:rsidRPr="007B6676">
        <w:rPr>
          <w:i/>
          <w:shd w:val="clear" w:color="auto" w:fill="FFFFFF"/>
        </w:rPr>
        <w:t>.2024  –</w:t>
      </w:r>
      <w:proofErr w:type="gramEnd"/>
      <w:r w:rsidR="004508AA" w:rsidRPr="007B6676">
        <w:rPr>
          <w:i/>
          <w:shd w:val="clear" w:color="auto" w:fill="FFFFFF"/>
        </w:rPr>
        <w:t xml:space="preserve"> </w:t>
      </w:r>
      <w:r w:rsidR="00C35D0A" w:rsidRPr="007B6676">
        <w:rPr>
          <w:i/>
          <w:shd w:val="clear" w:color="auto" w:fill="FFFFFF"/>
        </w:rPr>
        <w:t>1</w:t>
      </w:r>
      <w:r w:rsidR="007B6676" w:rsidRPr="007B6676">
        <w:rPr>
          <w:i/>
          <w:shd w:val="clear" w:color="auto" w:fill="FFFFFF"/>
        </w:rPr>
        <w:t>4</w:t>
      </w:r>
      <w:r w:rsidR="004508AA" w:rsidRPr="007B6676">
        <w:rPr>
          <w:i/>
          <w:shd w:val="clear" w:color="auto" w:fill="FFFFFF"/>
        </w:rPr>
        <w:t>.1</w:t>
      </w:r>
      <w:r w:rsidR="007B6676" w:rsidRPr="007B6676">
        <w:rPr>
          <w:i/>
          <w:shd w:val="clear" w:color="auto" w:fill="FFFFFF"/>
        </w:rPr>
        <w:t>1</w:t>
      </w:r>
      <w:r w:rsidR="004508AA" w:rsidRPr="007B6676">
        <w:rPr>
          <w:i/>
          <w:shd w:val="clear" w:color="auto" w:fill="FFFFFF"/>
        </w:rPr>
        <w:t>.2024.</w:t>
      </w:r>
    </w:p>
    <w:p w14:paraId="37E8D0BF" w14:textId="0B827CCD" w:rsidR="00BD0E41" w:rsidRPr="007B6676" w:rsidRDefault="007D5196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76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обсуждений: </w:t>
      </w:r>
      <w:r w:rsidR="00396F71" w:rsidRPr="007B667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B6676" w:rsidRPr="007B6676">
        <w:rPr>
          <w:i/>
          <w:shd w:val="clear" w:color="auto" w:fill="FFFFFF"/>
        </w:rPr>
        <w:t>16.10.2024  –</w:t>
      </w:r>
      <w:proofErr w:type="gramEnd"/>
      <w:r w:rsidR="007B6676" w:rsidRPr="007B6676">
        <w:rPr>
          <w:i/>
          <w:shd w:val="clear" w:color="auto" w:fill="FFFFFF"/>
        </w:rPr>
        <w:t xml:space="preserve"> 14.11.2024.</w:t>
      </w:r>
    </w:p>
    <w:p w14:paraId="799D034E" w14:textId="15A1AEF1" w:rsidR="007D5196" w:rsidRPr="007B6676" w:rsidRDefault="00BD0E41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76">
        <w:rPr>
          <w:rFonts w:ascii="Times New Roman" w:hAnsi="Times New Roman" w:cs="Times New Roman"/>
          <w:b/>
          <w:sz w:val="24"/>
          <w:szCs w:val="24"/>
        </w:rPr>
        <w:t>Срок</w:t>
      </w:r>
      <w:r w:rsidR="00F43E95" w:rsidRPr="007B667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B6676">
        <w:rPr>
          <w:rFonts w:ascii="Times New Roman" w:hAnsi="Times New Roman" w:cs="Times New Roman"/>
          <w:b/>
          <w:sz w:val="24"/>
          <w:szCs w:val="24"/>
        </w:rPr>
        <w:t>приема замечаний и предложений общественности:</w:t>
      </w:r>
      <w:r w:rsidRPr="007B6676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7B6676" w:rsidRPr="007B6676">
        <w:rPr>
          <w:i/>
          <w:shd w:val="clear" w:color="auto" w:fill="FFFFFF"/>
        </w:rPr>
        <w:t>16.10.2024  –</w:t>
      </w:r>
      <w:proofErr w:type="gramEnd"/>
      <w:r w:rsidR="007B6676" w:rsidRPr="007B6676">
        <w:rPr>
          <w:i/>
          <w:shd w:val="clear" w:color="auto" w:fill="FFFFFF"/>
        </w:rPr>
        <w:t xml:space="preserve"> </w:t>
      </w:r>
      <w:r w:rsidR="007B6676" w:rsidRPr="007B6676">
        <w:rPr>
          <w:i/>
          <w:shd w:val="clear" w:color="auto" w:fill="FFFFFF"/>
        </w:rPr>
        <w:t>2</w:t>
      </w:r>
      <w:r w:rsidR="007B6676" w:rsidRPr="007B6676">
        <w:rPr>
          <w:i/>
          <w:shd w:val="clear" w:color="auto" w:fill="FFFFFF"/>
        </w:rPr>
        <w:t>4.11.2024</w:t>
      </w:r>
    </w:p>
    <w:p w14:paraId="1794B1F6" w14:textId="77777777" w:rsidR="007D5196" w:rsidRPr="007B6676" w:rsidRDefault="007D5196" w:rsidP="003D7263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676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7B6676">
        <w:rPr>
          <w:rFonts w:ascii="Times New Roman" w:hAnsi="Times New Roman" w:cs="Times New Roman"/>
          <w:sz w:val="24"/>
          <w:szCs w:val="24"/>
        </w:rPr>
        <w:t>простое информирование</w:t>
      </w:r>
    </w:p>
    <w:p w14:paraId="7C934547" w14:textId="58168E18" w:rsidR="001E3791" w:rsidRPr="001E3791" w:rsidRDefault="00F5024A" w:rsidP="001E37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76">
        <w:rPr>
          <w:rFonts w:ascii="Times New Roman" w:hAnsi="Times New Roman" w:cs="Times New Roman"/>
          <w:b/>
          <w:bCs/>
          <w:sz w:val="24"/>
          <w:szCs w:val="24"/>
        </w:rPr>
        <w:t xml:space="preserve">Место и сроки доступности объекта общественного обсуждения: </w:t>
      </w:r>
      <w:r w:rsidR="001E3791" w:rsidRPr="007B6676">
        <w:rPr>
          <w:rFonts w:ascii="Times New Roman" w:eastAsia="Times New Roman" w:hAnsi="Times New Roman" w:cs="Times New Roman"/>
          <w:sz w:val="24"/>
          <w:szCs w:val="24"/>
        </w:rPr>
        <w:t xml:space="preserve">Проектная документация, включая предварительные материалы ОВОС по рассматриваемому объекту будет доступна для ознакомления в период с </w:t>
      </w:r>
      <w:r w:rsidR="007B6676" w:rsidRPr="007B667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E3791" w:rsidRPr="007B66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676" w:rsidRPr="007B66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E3791" w:rsidRPr="007B6676">
        <w:rPr>
          <w:rFonts w:ascii="Times New Roman" w:eastAsia="Times New Roman" w:hAnsi="Times New Roman" w:cs="Times New Roman"/>
          <w:sz w:val="24"/>
          <w:szCs w:val="24"/>
        </w:rPr>
        <w:t xml:space="preserve">.2024 по </w:t>
      </w:r>
      <w:r w:rsidR="007B6676" w:rsidRPr="007B667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E3791" w:rsidRPr="007B667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B6676" w:rsidRPr="007B66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3791" w:rsidRPr="007B6676">
        <w:rPr>
          <w:rFonts w:ascii="Times New Roman" w:eastAsia="Times New Roman" w:hAnsi="Times New Roman" w:cs="Times New Roman"/>
          <w:sz w:val="24"/>
          <w:szCs w:val="24"/>
        </w:rPr>
        <w:t>.2024 включительно</w:t>
      </w:r>
      <w:r w:rsidR="001E3791" w:rsidRPr="001E37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B09DFF2" w14:textId="0EFF8B64" w:rsidR="001E3791" w:rsidRPr="006D7231" w:rsidRDefault="001E3791" w:rsidP="001E3791">
      <w:pPr>
        <w:widowControl w:val="0"/>
        <w:spacing w:after="0"/>
        <w:jc w:val="both"/>
        <w:rPr>
          <w:shd w:val="clear" w:color="auto" w:fill="FFFFFF"/>
        </w:rPr>
      </w:pPr>
      <w:r w:rsidRPr="001E3791">
        <w:rPr>
          <w:rFonts w:ascii="Times New Roman" w:eastAsia="Times New Roman" w:hAnsi="Times New Roman" w:cs="Times New Roman"/>
          <w:sz w:val="24"/>
          <w:szCs w:val="24"/>
        </w:rPr>
        <w:t xml:space="preserve">– на официальном сайте ООО «ЛУКОЙЛ-Западная Сибирь»: </w:t>
      </w:r>
      <w:hyperlink r:id="rId6" w:history="1">
        <w:r w:rsidRPr="001E3791">
          <w:rPr>
            <w:rStyle w:val="a3"/>
            <w:rFonts w:ascii="Times New Roman" w:hAnsi="Times New Roman" w:cs="Times New Roman"/>
            <w:sz w:val="24"/>
            <w:szCs w:val="24"/>
          </w:rPr>
          <w:t>https://zs.lukoil.ru/ru/About/InformationExactedForPublication</w:t>
        </w:r>
      </w:hyperlink>
    </w:p>
    <w:p w14:paraId="59DC787A" w14:textId="77777777" w:rsidR="001E3791" w:rsidRDefault="001C199D" w:rsidP="001E379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>Форма предоставления замечаний и предложений:</w:t>
      </w:r>
      <w:r w:rsidR="005C5926"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90551760"/>
      <w:r w:rsidR="005C5926" w:rsidRPr="00396F71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в письменной </w:t>
      </w:r>
      <w:r w:rsidR="00E07429" w:rsidRPr="00396F71">
        <w:rPr>
          <w:rFonts w:ascii="Times New Roman" w:hAnsi="Times New Roman" w:cs="Times New Roman"/>
          <w:sz w:val="24"/>
          <w:szCs w:val="24"/>
        </w:rPr>
        <w:t>форме путем направления писем/сообщений с указанием ФИО, на электронны</w:t>
      </w:r>
      <w:r w:rsidR="00BD0E41">
        <w:rPr>
          <w:rFonts w:ascii="Times New Roman" w:hAnsi="Times New Roman" w:cs="Times New Roman"/>
          <w:sz w:val="24"/>
          <w:szCs w:val="24"/>
        </w:rPr>
        <w:t>й</w:t>
      </w:r>
      <w:r w:rsidR="00E07429" w:rsidRPr="00396F7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D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7DEA8" w14:textId="77777777" w:rsidR="001E3791" w:rsidRPr="006D7231" w:rsidRDefault="001E3791" w:rsidP="001E3791">
      <w:pPr>
        <w:widowControl w:val="0"/>
        <w:spacing w:after="0"/>
        <w:jc w:val="both"/>
        <w:rPr>
          <w:b/>
          <w:shd w:val="clear" w:color="auto" w:fill="FFFFFF"/>
        </w:rPr>
      </w:pPr>
      <w:r w:rsidRPr="001E3791">
        <w:rPr>
          <w:rFonts w:ascii="Times New Roman" w:hAnsi="Times New Roman" w:cs="Times New Roman"/>
          <w:b/>
          <w:bCs/>
          <w:sz w:val="24"/>
          <w:szCs w:val="24"/>
        </w:rPr>
        <w:t>– Администрация Нижневартовского района</w:t>
      </w:r>
      <w:r w:rsidRPr="00BE0EC0">
        <w:rPr>
          <w:b/>
          <w:shd w:val="clear" w:color="auto" w:fill="FFFFFF"/>
        </w:rPr>
        <w:t xml:space="preserve">: </w:t>
      </w:r>
      <w:hyperlink r:id="rId7" w:history="1">
        <w:r w:rsidRPr="00BE0EC0">
          <w:rPr>
            <w:rStyle w:val="a3"/>
          </w:rPr>
          <w:t>MatsanON@NVraion.ru</w:t>
        </w:r>
      </w:hyperlink>
      <w:r w:rsidRPr="006D7231">
        <w:rPr>
          <w:b/>
          <w:shd w:val="clear" w:color="auto" w:fill="FFFFFF"/>
        </w:rPr>
        <w:t xml:space="preserve"> </w:t>
      </w:r>
    </w:p>
    <w:p w14:paraId="6115A29A" w14:textId="77777777" w:rsidR="001E3791" w:rsidRPr="006D7231" w:rsidRDefault="001E3791" w:rsidP="001E3791">
      <w:pPr>
        <w:widowControl w:val="0"/>
        <w:spacing w:after="0"/>
        <w:jc w:val="both"/>
        <w:rPr>
          <w:rStyle w:val="a3"/>
          <w:i/>
          <w:color w:val="0000FF"/>
        </w:rPr>
      </w:pPr>
      <w:r w:rsidRPr="001E3791">
        <w:rPr>
          <w:rFonts w:ascii="Times New Roman" w:hAnsi="Times New Roman" w:cs="Times New Roman"/>
          <w:b/>
          <w:bCs/>
          <w:sz w:val="24"/>
          <w:szCs w:val="24"/>
        </w:rPr>
        <w:t>– Исполнитель ООО «НИПИ «</w:t>
      </w:r>
      <w:proofErr w:type="spellStart"/>
      <w:r w:rsidRPr="001E3791">
        <w:rPr>
          <w:rFonts w:ascii="Times New Roman" w:hAnsi="Times New Roman" w:cs="Times New Roman"/>
          <w:b/>
          <w:bCs/>
          <w:sz w:val="24"/>
          <w:szCs w:val="24"/>
        </w:rPr>
        <w:t>Нефтегазпроект</w:t>
      </w:r>
      <w:proofErr w:type="spellEnd"/>
      <w:r w:rsidRPr="001E3791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6D7231">
        <w:rPr>
          <w:shd w:val="clear" w:color="auto" w:fill="FFFFFF"/>
        </w:rPr>
        <w:t xml:space="preserve"> </w:t>
      </w:r>
      <w:hyperlink r:id="rId8" w:history="1">
        <w:r w:rsidRPr="006D7231">
          <w:rPr>
            <w:rStyle w:val="a3"/>
            <w:color w:val="0000FF"/>
          </w:rPr>
          <w:t>moiseevaii@nipingp.ru</w:t>
        </w:r>
      </w:hyperlink>
      <w:r w:rsidRPr="006D7231">
        <w:rPr>
          <w:rStyle w:val="a3"/>
          <w:color w:val="0000FF"/>
        </w:rPr>
        <w:t xml:space="preserve"> </w:t>
      </w:r>
    </w:p>
    <w:bookmarkEnd w:id="0"/>
    <w:p w14:paraId="71ADC24B" w14:textId="57C62039" w:rsidR="00F43E95" w:rsidRDefault="00767BAE" w:rsidP="004C1C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7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замечания могут быть представлены 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и за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документирован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в Журнал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замечаний и предложений.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Журнал буд</w:t>
      </w:r>
      <w:r w:rsidR="00BD0E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т доступ</w:t>
      </w:r>
      <w:r w:rsidR="00BD0E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E2" w:rsidRPr="00FA12E2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Нижневартовского района Ханты-Мансийского автономного округа-Югры, по адресу: 628616, Тюменская область, Ханты-Мансийский автономный округ - Югра, г. Нижневартовск, ул. Таежная, д. 19, </w:t>
      </w:r>
      <w:proofErr w:type="spellStart"/>
      <w:r w:rsidR="00FA12E2" w:rsidRPr="00FA12E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A12E2" w:rsidRPr="00FA12E2">
        <w:rPr>
          <w:rFonts w:ascii="Times New Roman" w:eastAsia="Times New Roman" w:hAnsi="Times New Roman" w:cs="Times New Roman"/>
          <w:sz w:val="24"/>
          <w:szCs w:val="24"/>
        </w:rPr>
        <w:t>. 106 (с 9.00 часов до 17.00 часов, кроме выходных и праздничных дней).</w:t>
      </w:r>
    </w:p>
    <w:p w14:paraId="31B36427" w14:textId="77777777" w:rsidR="00FA12E2" w:rsidRPr="00FA12E2" w:rsidRDefault="00FA12E2" w:rsidP="00FA12E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данные ответственных лиц:</w:t>
      </w:r>
    </w:p>
    <w:p w14:paraId="4A15FAEB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 заказчика:</w:t>
      </w:r>
      <w:r w:rsidRPr="00FA12E2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проектных работ и экспертизы проектов и смет ТПП «</w:t>
      </w:r>
      <w:proofErr w:type="spellStart"/>
      <w:r w:rsidRPr="00FA12E2">
        <w:rPr>
          <w:rFonts w:ascii="Times New Roman" w:eastAsia="Times New Roman" w:hAnsi="Times New Roman" w:cs="Times New Roman"/>
          <w:sz w:val="24"/>
          <w:szCs w:val="24"/>
        </w:rPr>
        <w:t>Покачевнефтегаз</w:t>
      </w:r>
      <w:proofErr w:type="spellEnd"/>
      <w:r w:rsidRPr="00FA12E2">
        <w:rPr>
          <w:rFonts w:ascii="Times New Roman" w:eastAsia="Times New Roman" w:hAnsi="Times New Roman" w:cs="Times New Roman"/>
          <w:sz w:val="24"/>
          <w:szCs w:val="24"/>
        </w:rPr>
        <w:t>» ООО «ЛУКОЙЛ-Западная Сибирь» – Шпыхов Александр Александрович</w:t>
      </w:r>
    </w:p>
    <w:p w14:paraId="4847DF8A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Телефон: 8 (34669) 37-23-1</w:t>
      </w:r>
    </w:p>
    <w:p w14:paraId="085786A1" w14:textId="77777777" w:rsidR="00FA12E2" w:rsidRPr="006D7231" w:rsidRDefault="00FA12E2" w:rsidP="00A60480">
      <w:pPr>
        <w:widowControl w:val="0"/>
        <w:spacing w:after="0"/>
        <w:jc w:val="both"/>
        <w:rPr>
          <w:rStyle w:val="a3"/>
          <w:i/>
          <w:shd w:val="clear" w:color="auto" w:fill="FFFFFF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Эл. почта:</w:t>
      </w:r>
      <w:r w:rsidRPr="006D7231">
        <w:rPr>
          <w:shd w:val="clear" w:color="auto" w:fill="FFFFFF"/>
        </w:rPr>
        <w:t xml:space="preserve"> </w:t>
      </w:r>
      <w:hyperlink r:id="rId9" w:history="1">
        <w:r w:rsidRPr="006D7231">
          <w:rPr>
            <w:rStyle w:val="a3"/>
            <w:color w:val="0000FF"/>
          </w:rPr>
          <w:t>Alexandr.Shpyhov@lukoil.com</w:t>
        </w:r>
      </w:hyperlink>
      <w:r w:rsidRPr="006D7231">
        <w:t xml:space="preserve"> </w:t>
      </w:r>
    </w:p>
    <w:p w14:paraId="20D48BA2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4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 исполнителя:</w:t>
      </w:r>
      <w:r w:rsidRPr="006D7231">
        <w:rPr>
          <w:b/>
          <w:shd w:val="clear" w:color="auto" w:fill="FFFFFF"/>
        </w:rPr>
        <w:t xml:space="preserve"> </w:t>
      </w:r>
      <w:r w:rsidRPr="00FA12E2">
        <w:rPr>
          <w:rFonts w:ascii="Times New Roman" w:eastAsia="Times New Roman" w:hAnsi="Times New Roman" w:cs="Times New Roman"/>
          <w:sz w:val="24"/>
          <w:szCs w:val="24"/>
        </w:rPr>
        <w:t>главный инженер проекта ООО «НИПИ «</w:t>
      </w:r>
      <w:proofErr w:type="spellStart"/>
      <w:r w:rsidRPr="00FA12E2">
        <w:rPr>
          <w:rFonts w:ascii="Times New Roman" w:eastAsia="Times New Roman" w:hAnsi="Times New Roman" w:cs="Times New Roman"/>
          <w:sz w:val="24"/>
          <w:szCs w:val="24"/>
        </w:rPr>
        <w:t>Нефтегазпроект</w:t>
      </w:r>
      <w:proofErr w:type="spellEnd"/>
      <w:r w:rsidRPr="00FA12E2">
        <w:rPr>
          <w:rFonts w:ascii="Times New Roman" w:eastAsia="Times New Roman" w:hAnsi="Times New Roman" w:cs="Times New Roman"/>
          <w:sz w:val="24"/>
          <w:szCs w:val="24"/>
        </w:rPr>
        <w:t>» – Моисеева Ирина Иосифовна</w:t>
      </w:r>
    </w:p>
    <w:p w14:paraId="14FD81B9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Телефон: 8-904-463-44-97</w:t>
      </w:r>
    </w:p>
    <w:p w14:paraId="5C664EB4" w14:textId="77777777" w:rsidR="00FA12E2" w:rsidRPr="006D7231" w:rsidRDefault="00FA12E2" w:rsidP="00A60480">
      <w:pPr>
        <w:widowControl w:val="0"/>
        <w:spacing w:after="0"/>
        <w:jc w:val="both"/>
        <w:rPr>
          <w:shd w:val="clear" w:color="auto" w:fill="FFFFFF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Эл. почта:</w:t>
      </w:r>
      <w:r w:rsidRPr="006D7231">
        <w:rPr>
          <w:shd w:val="clear" w:color="auto" w:fill="FFFFFF"/>
        </w:rPr>
        <w:t xml:space="preserve"> </w:t>
      </w:r>
      <w:hyperlink r:id="rId10" w:history="1">
        <w:r w:rsidRPr="006D7231">
          <w:rPr>
            <w:rStyle w:val="a3"/>
            <w:color w:val="0000FF"/>
          </w:rPr>
          <w:t>moiseevaii@nipingp.ru</w:t>
        </w:r>
      </w:hyperlink>
      <w:r w:rsidRPr="006D7231">
        <w:t xml:space="preserve"> </w:t>
      </w:r>
    </w:p>
    <w:p w14:paraId="5BE62794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4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 Администрации Нижневартовского района:</w:t>
      </w:r>
      <w:r w:rsidRPr="006D7231">
        <w:rPr>
          <w:b/>
          <w:shd w:val="clear" w:color="auto" w:fill="FFFFFF"/>
        </w:rPr>
        <w:t xml:space="preserve"> </w:t>
      </w:r>
      <w:r w:rsidRPr="00FA12E2">
        <w:rPr>
          <w:rFonts w:ascii="Times New Roman" w:eastAsia="Times New Roman" w:hAnsi="Times New Roman" w:cs="Times New Roman"/>
          <w:sz w:val="24"/>
          <w:szCs w:val="24"/>
        </w:rPr>
        <w:t>Специалист-эксперт отдела экологической безопасности Управления экологии и природопользования Администрации Нижневартовского района Ханты-Мансийского автономного округа – Югры – Мацан Олег Николаевич</w:t>
      </w:r>
    </w:p>
    <w:p w14:paraId="278950F4" w14:textId="77777777" w:rsidR="00FA12E2" w:rsidRPr="00FA12E2" w:rsidRDefault="00FA12E2" w:rsidP="00A6048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Телефон: 8 (3466) 49-48-27</w:t>
      </w:r>
    </w:p>
    <w:p w14:paraId="66CF0EE2" w14:textId="59F3619A" w:rsidR="00FA12E2" w:rsidRDefault="00FA12E2" w:rsidP="00A6048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2E2">
        <w:rPr>
          <w:rFonts w:ascii="Times New Roman" w:eastAsia="Times New Roman" w:hAnsi="Times New Roman" w:cs="Times New Roman"/>
          <w:sz w:val="24"/>
          <w:szCs w:val="24"/>
        </w:rPr>
        <w:t>Эл. почта</w:t>
      </w:r>
      <w:r w:rsidRPr="00BE0EC0">
        <w:rPr>
          <w:shd w:val="clear" w:color="auto" w:fill="FFFFFF"/>
        </w:rPr>
        <w:t xml:space="preserve">: </w:t>
      </w:r>
      <w:hyperlink r:id="rId11" w:history="1">
        <w:r w:rsidRPr="00BE0EC0">
          <w:rPr>
            <w:rStyle w:val="a3"/>
          </w:rPr>
          <w:t>MatsanON@NVraion.ru</w:t>
        </w:r>
      </w:hyperlink>
    </w:p>
    <w:p w14:paraId="72B9A283" w14:textId="77777777" w:rsidR="00006A2C" w:rsidRPr="00F43E95" w:rsidRDefault="00006A2C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A2C" w:rsidRPr="00F43E95" w:rsidSect="0043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650"/>
    <w:multiLevelType w:val="hybridMultilevel"/>
    <w:tmpl w:val="945AB4C8"/>
    <w:lvl w:ilvl="0" w:tplc="B85AD1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35F"/>
    <w:multiLevelType w:val="multilevel"/>
    <w:tmpl w:val="4E8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729FD"/>
    <w:multiLevelType w:val="multilevel"/>
    <w:tmpl w:val="1EF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2AA0"/>
    <w:multiLevelType w:val="multilevel"/>
    <w:tmpl w:val="CF7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F0"/>
    <w:rsid w:val="00006A2C"/>
    <w:rsid w:val="00014851"/>
    <w:rsid w:val="000648CC"/>
    <w:rsid w:val="0006537D"/>
    <w:rsid w:val="00116FF3"/>
    <w:rsid w:val="00125368"/>
    <w:rsid w:val="00142556"/>
    <w:rsid w:val="00167C55"/>
    <w:rsid w:val="001B36AF"/>
    <w:rsid w:val="001C199D"/>
    <w:rsid w:val="001E3791"/>
    <w:rsid w:val="00214085"/>
    <w:rsid w:val="002C1B95"/>
    <w:rsid w:val="00315DA7"/>
    <w:rsid w:val="00360A9D"/>
    <w:rsid w:val="003837AF"/>
    <w:rsid w:val="00396F71"/>
    <w:rsid w:val="003D7263"/>
    <w:rsid w:val="0043330C"/>
    <w:rsid w:val="00436E2C"/>
    <w:rsid w:val="00446EC8"/>
    <w:rsid w:val="004508AA"/>
    <w:rsid w:val="0045155C"/>
    <w:rsid w:val="00481791"/>
    <w:rsid w:val="00493265"/>
    <w:rsid w:val="004C1A76"/>
    <w:rsid w:val="004C1C57"/>
    <w:rsid w:val="004F3080"/>
    <w:rsid w:val="00553B8A"/>
    <w:rsid w:val="00560248"/>
    <w:rsid w:val="00592325"/>
    <w:rsid w:val="00595A54"/>
    <w:rsid w:val="005A62F3"/>
    <w:rsid w:val="005C31DA"/>
    <w:rsid w:val="005C5926"/>
    <w:rsid w:val="005F75BD"/>
    <w:rsid w:val="00674324"/>
    <w:rsid w:val="00677F6C"/>
    <w:rsid w:val="006D0F01"/>
    <w:rsid w:val="006E3137"/>
    <w:rsid w:val="006F31E0"/>
    <w:rsid w:val="00717239"/>
    <w:rsid w:val="007408A0"/>
    <w:rsid w:val="00764911"/>
    <w:rsid w:val="00767BAE"/>
    <w:rsid w:val="007A1957"/>
    <w:rsid w:val="007B6676"/>
    <w:rsid w:val="007D5196"/>
    <w:rsid w:val="008263CC"/>
    <w:rsid w:val="008B5A9A"/>
    <w:rsid w:val="008F6758"/>
    <w:rsid w:val="00997218"/>
    <w:rsid w:val="00997F1C"/>
    <w:rsid w:val="009E54B3"/>
    <w:rsid w:val="009F6059"/>
    <w:rsid w:val="00A36687"/>
    <w:rsid w:val="00A418F7"/>
    <w:rsid w:val="00A423F1"/>
    <w:rsid w:val="00A60480"/>
    <w:rsid w:val="00AA2C70"/>
    <w:rsid w:val="00AD0E8D"/>
    <w:rsid w:val="00B40186"/>
    <w:rsid w:val="00B508BF"/>
    <w:rsid w:val="00BD0E41"/>
    <w:rsid w:val="00C35D0A"/>
    <w:rsid w:val="00C42BF0"/>
    <w:rsid w:val="00C5121E"/>
    <w:rsid w:val="00C65FB4"/>
    <w:rsid w:val="00C67102"/>
    <w:rsid w:val="00CA3916"/>
    <w:rsid w:val="00CA6EBD"/>
    <w:rsid w:val="00D53A14"/>
    <w:rsid w:val="00D92678"/>
    <w:rsid w:val="00E07429"/>
    <w:rsid w:val="00E37EB4"/>
    <w:rsid w:val="00E60F07"/>
    <w:rsid w:val="00F04673"/>
    <w:rsid w:val="00F14401"/>
    <w:rsid w:val="00F26F4B"/>
    <w:rsid w:val="00F43E95"/>
    <w:rsid w:val="00F5024A"/>
    <w:rsid w:val="00F51A62"/>
    <w:rsid w:val="00F770A1"/>
    <w:rsid w:val="00FA12E2"/>
    <w:rsid w:val="00FA16D1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EAD49"/>
  <w15:docId w15:val="{6FB2DF71-BA71-4270-B480-561661F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4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7429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717239"/>
    <w:rPr>
      <w:i/>
      <w:iCs/>
    </w:rPr>
  </w:style>
  <w:style w:type="character" w:customStyle="1" w:styleId="org-copy-number">
    <w:name w:val="org-copy-number"/>
    <w:basedOn w:val="a0"/>
    <w:rsid w:val="00717239"/>
  </w:style>
  <w:style w:type="paragraph" w:styleId="a5">
    <w:name w:val="Document Map"/>
    <w:basedOn w:val="a"/>
    <w:link w:val="a6"/>
    <w:uiPriority w:val="99"/>
    <w:semiHidden/>
    <w:unhideWhenUsed/>
    <w:rsid w:val="003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726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F675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D0E41"/>
    <w:pPr>
      <w:ind w:left="720"/>
      <w:contextualSpacing/>
    </w:pPr>
  </w:style>
  <w:style w:type="character" w:customStyle="1" w:styleId="docdata">
    <w:name w:val="docdata"/>
    <w:basedOn w:val="a0"/>
    <w:qFormat/>
    <w:rsid w:val="00AD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ii@niping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sanON@NV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.lukoil.ru/ru/About/InformationExactedForPublication" TargetMode="External"/><Relationship Id="rId11" Type="http://schemas.openxmlformats.org/officeDocument/2006/relationships/hyperlink" Target="mailto:MatsanON@NVraion.ru" TargetMode="External"/><Relationship Id="rId5" Type="http://schemas.openxmlformats.org/officeDocument/2006/relationships/hyperlink" Target="mailto:MachanON@NVraion.ru" TargetMode="External"/><Relationship Id="rId10" Type="http://schemas.openxmlformats.org/officeDocument/2006/relationships/hyperlink" Target="mailto:moiseevaii@nip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.Shpyhov@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Курис Марина Олеговна</dc:creator>
  <cp:lastModifiedBy>Моисеева Ирина Иосифовна</cp:lastModifiedBy>
  <cp:revision>5</cp:revision>
  <cp:lastPrinted>2022-03-15T13:03:00Z</cp:lastPrinted>
  <dcterms:created xsi:type="dcterms:W3CDTF">2024-08-23T04:11:00Z</dcterms:created>
  <dcterms:modified xsi:type="dcterms:W3CDTF">2024-09-24T10:23:00Z</dcterms:modified>
</cp:coreProperties>
</file>